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E3" w:rsidRPr="00213AAD" w:rsidRDefault="006D18E3" w:rsidP="00213AAD">
      <w:pPr>
        <w:jc w:val="center"/>
        <w:rPr>
          <w:b/>
          <w:sz w:val="32"/>
          <w:szCs w:val="32"/>
        </w:rPr>
      </w:pPr>
      <w:r w:rsidRPr="001746AD">
        <w:rPr>
          <w:b/>
          <w:sz w:val="32"/>
          <w:szCs w:val="32"/>
        </w:rPr>
        <w:t xml:space="preserve">Romeo and Juliet Final </w:t>
      </w:r>
      <w:r w:rsidR="00A15068">
        <w:rPr>
          <w:b/>
          <w:sz w:val="32"/>
          <w:szCs w:val="32"/>
        </w:rPr>
        <w:t>Assessment</w:t>
      </w:r>
      <w:r w:rsidRPr="001746AD">
        <w:rPr>
          <w:b/>
          <w:sz w:val="32"/>
          <w:szCs w:val="32"/>
        </w:rPr>
        <w:t xml:space="preserve"> Information</w:t>
      </w:r>
    </w:p>
    <w:p w:rsidR="00213AAD" w:rsidRDefault="00213AAD" w:rsidP="00213AAD"/>
    <w:p w:rsidR="00213AAD" w:rsidRDefault="00213AAD" w:rsidP="00213AAD">
      <w:pPr>
        <w:pStyle w:val="ListParagraph"/>
        <w:numPr>
          <w:ilvl w:val="0"/>
          <w:numId w:val="1"/>
        </w:numPr>
        <w:ind w:left="-90"/>
      </w:pPr>
      <w:r>
        <w:t xml:space="preserve">You have several </w:t>
      </w:r>
      <w:r>
        <w:rPr>
          <w:b/>
          <w:u w:val="single"/>
        </w:rPr>
        <w:t>options</w:t>
      </w:r>
      <w:r>
        <w:t xml:space="preserve"> for your </w:t>
      </w:r>
      <w:r w:rsidRPr="00213AAD">
        <w:rPr>
          <w:b/>
        </w:rPr>
        <w:t xml:space="preserve">final </w:t>
      </w:r>
      <w:r w:rsidRPr="00213AAD">
        <w:rPr>
          <w:b/>
        </w:rPr>
        <w:t>assessment</w:t>
      </w:r>
      <w:r w:rsidRPr="00213AAD">
        <w:rPr>
          <w:b/>
        </w:rPr>
        <w:t>, which will count 3X.</w:t>
      </w:r>
      <w:r>
        <w:t xml:space="preserve"> </w:t>
      </w:r>
    </w:p>
    <w:p w:rsidR="00213AAD" w:rsidRDefault="00213AAD" w:rsidP="00213AAD">
      <w:pPr>
        <w:ind w:left="-90"/>
      </w:pPr>
    </w:p>
    <w:p w:rsidR="00213AAD" w:rsidRDefault="00213AAD" w:rsidP="00213AAD">
      <w:pPr>
        <w:pStyle w:val="ListParagraph"/>
        <w:numPr>
          <w:ilvl w:val="0"/>
          <w:numId w:val="1"/>
        </w:numPr>
        <w:ind w:left="-90"/>
      </w:pPr>
      <w:r>
        <w:t xml:space="preserve">One option is a </w:t>
      </w:r>
      <w:r>
        <w:rPr>
          <w:b/>
        </w:rPr>
        <w:t>miniature room-</w:t>
      </w:r>
      <w:r w:rsidRPr="00D865B9">
        <w:rPr>
          <w:b/>
        </w:rPr>
        <w:t>box or diorama of the Apothecary’s shop</w:t>
      </w:r>
      <w:r>
        <w:t xml:space="preserve"> as Romeo describes it. A </w:t>
      </w:r>
      <w:r w:rsidRPr="00FE27D4">
        <w:rPr>
          <w:i/>
        </w:rPr>
        <w:t>maximum of two</w:t>
      </w:r>
      <w:r>
        <w:t xml:space="preserve"> of these projects may be done in the class. You may work alone, in a pair or in a trio if you choose this option. Complete directions and grading rubrics will be given to you if you choose this option.</w:t>
      </w:r>
    </w:p>
    <w:p w:rsidR="00213AAD" w:rsidRDefault="00213AAD" w:rsidP="00213AAD">
      <w:pPr>
        <w:ind w:left="-90"/>
      </w:pPr>
    </w:p>
    <w:p w:rsidR="00213AAD" w:rsidRDefault="00213AAD" w:rsidP="00213AAD">
      <w:pPr>
        <w:pStyle w:val="ListParagraph"/>
        <w:numPr>
          <w:ilvl w:val="0"/>
          <w:numId w:val="1"/>
        </w:numPr>
        <w:ind w:left="-90"/>
      </w:pPr>
      <w:r>
        <w:t xml:space="preserve">A second option is a </w:t>
      </w:r>
      <w:r w:rsidRPr="00D865B9">
        <w:rPr>
          <w:b/>
        </w:rPr>
        <w:t>visual depiction</w:t>
      </w:r>
      <w:r>
        <w:t xml:space="preserve"> (sort of like a graphic novel page) of the horrors Juliet imagines in the </w:t>
      </w:r>
      <w:r w:rsidRPr="00D865B9">
        <w:rPr>
          <w:b/>
        </w:rPr>
        <w:t>tomb</w:t>
      </w:r>
      <w:r>
        <w:t xml:space="preserve">.  A </w:t>
      </w:r>
      <w:r w:rsidRPr="00FE27D4">
        <w:rPr>
          <w:i/>
        </w:rPr>
        <w:t>maximum of three</w:t>
      </w:r>
      <w:r>
        <w:t xml:space="preserve"> of these projects may be done in the class. You may work alone or in a pair if you choose this option. Complete directions and grading rubrics will be given to you if you choose this option.</w:t>
      </w:r>
    </w:p>
    <w:p w:rsidR="00213AAD" w:rsidRDefault="00213AAD" w:rsidP="00213AAD">
      <w:pPr>
        <w:ind w:left="-90"/>
      </w:pPr>
    </w:p>
    <w:p w:rsidR="00213AAD" w:rsidRDefault="00213AAD" w:rsidP="00213AAD">
      <w:pPr>
        <w:pStyle w:val="ListParagraph"/>
        <w:numPr>
          <w:ilvl w:val="0"/>
          <w:numId w:val="1"/>
        </w:numPr>
        <w:ind w:left="-90"/>
      </w:pPr>
      <w:bookmarkStart w:id="0" w:name="_GoBack"/>
      <w:r>
        <w:t xml:space="preserve">A third option is a PowerPoint (or Google Slides) </w:t>
      </w:r>
      <w:r w:rsidRPr="00D865B9">
        <w:rPr>
          <w:b/>
        </w:rPr>
        <w:t>presentation</w:t>
      </w:r>
      <w:r>
        <w:t xml:space="preserve"> on how Romeo and/or Juliet have been incorporated into modern popular </w:t>
      </w:r>
      <w:r w:rsidRPr="00D865B9">
        <w:rPr>
          <w:b/>
        </w:rPr>
        <w:t>song lyrics.</w:t>
      </w:r>
      <w:r>
        <w:t xml:space="preserve"> You will research the topic and create a presentation for the class on it</w:t>
      </w:r>
      <w:r w:rsidR="00496961">
        <w:t xml:space="preserve"> (which has to include some cuts </w:t>
      </w:r>
      <w:r w:rsidR="00153491">
        <w:t>from</w:t>
      </w:r>
      <w:r w:rsidR="00496961">
        <w:t xml:space="preserve"> the songs)</w:t>
      </w:r>
      <w:r>
        <w:t xml:space="preserve">. </w:t>
      </w:r>
      <w:r w:rsidRPr="00FE27D4">
        <w:rPr>
          <w:i/>
        </w:rPr>
        <w:t>A maximum of two</w:t>
      </w:r>
      <w:r>
        <w:t xml:space="preserve"> of these projects may be done in the class. You may work alone, in a pair or in a trio if you choose this option. You MUST present your finished work to the class. Complete directions and grading rubrics will be given to you if you choose this option</w:t>
      </w:r>
      <w:r w:rsidR="00153491">
        <w:t>; it requires expertise in including video and audio in a slide presentation.</w:t>
      </w:r>
    </w:p>
    <w:bookmarkEnd w:id="0"/>
    <w:p w:rsidR="00213AAD" w:rsidRDefault="00213AAD" w:rsidP="00213AAD">
      <w:pPr>
        <w:pStyle w:val="ListParagraph"/>
        <w:ind w:left="-90"/>
      </w:pPr>
    </w:p>
    <w:p w:rsidR="00213AAD" w:rsidRDefault="00213AAD" w:rsidP="00213AAD">
      <w:pPr>
        <w:pStyle w:val="ListParagraph"/>
        <w:numPr>
          <w:ilvl w:val="0"/>
          <w:numId w:val="1"/>
        </w:numPr>
        <w:ind w:left="-90"/>
      </w:pPr>
      <w:r>
        <w:t xml:space="preserve">A fourth option is a </w:t>
      </w:r>
      <w:r w:rsidRPr="00C54060">
        <w:rPr>
          <w:b/>
        </w:rPr>
        <w:t>series of mock Facebook pages</w:t>
      </w:r>
      <w:r>
        <w:t xml:space="preserve"> for various characters. This may be done alone, in a pair or in a trio. A </w:t>
      </w:r>
      <w:r w:rsidRPr="00FE27D4">
        <w:rPr>
          <w:i/>
        </w:rPr>
        <w:t>maximum of three</w:t>
      </w:r>
      <w:r>
        <w:t xml:space="preserve"> of these projects may be done in the class. This project requires use of Microsoft Word. You must make sure that whatever software you have at home is compatible with the </w:t>
      </w:r>
      <w:proofErr w:type="gramStart"/>
      <w:r>
        <w:t>school’s</w:t>
      </w:r>
      <w:proofErr w:type="gramEnd"/>
      <w:r>
        <w:t>; if not, you will have to save your work in an older version of MS Word. Complete directions and grading rubrics will be given to you if you choose this option.</w:t>
      </w:r>
    </w:p>
    <w:p w:rsidR="00213AAD" w:rsidRDefault="00213AAD" w:rsidP="00213AAD">
      <w:pPr>
        <w:pStyle w:val="ListParagraph"/>
        <w:ind w:left="-90"/>
      </w:pPr>
    </w:p>
    <w:p w:rsidR="00213AAD" w:rsidRDefault="00213AAD" w:rsidP="00213AAD">
      <w:pPr>
        <w:pStyle w:val="ListParagraph"/>
        <w:numPr>
          <w:ilvl w:val="0"/>
          <w:numId w:val="1"/>
        </w:numPr>
        <w:ind w:left="-90"/>
      </w:pPr>
      <w:r>
        <w:t>A fifth option</w:t>
      </w:r>
      <w:r>
        <w:t xml:space="preserve"> is a </w:t>
      </w:r>
      <w:r>
        <w:rPr>
          <w:b/>
        </w:rPr>
        <w:t>600 -</w:t>
      </w:r>
      <w:proofErr w:type="gramStart"/>
      <w:r>
        <w:rPr>
          <w:b/>
        </w:rPr>
        <w:t xml:space="preserve">700 </w:t>
      </w:r>
      <w:r w:rsidRPr="00C54060">
        <w:rPr>
          <w:b/>
        </w:rPr>
        <w:t xml:space="preserve"> word</w:t>
      </w:r>
      <w:proofErr w:type="gramEnd"/>
      <w:r w:rsidRPr="00C54060">
        <w:rPr>
          <w:b/>
        </w:rPr>
        <w:t xml:space="preserve"> essay</w:t>
      </w:r>
      <w:r>
        <w:rPr>
          <w:b/>
        </w:rPr>
        <w:t xml:space="preserve">. </w:t>
      </w:r>
      <w:r>
        <w:t xml:space="preserve">As many people as want to can choose this option. You may work alone or in a pair for this option. </w:t>
      </w:r>
      <w:r>
        <w:t xml:space="preserve">As many people as want to in the class may do the essay. </w:t>
      </w:r>
      <w:r>
        <w:t>A list of possible topics, complete directions and grading rubrics will be given to you if you choose this option.</w:t>
      </w:r>
    </w:p>
    <w:p w:rsidR="00213AAD" w:rsidRDefault="00213AAD" w:rsidP="00213AAD">
      <w:pPr>
        <w:ind w:left="-90"/>
      </w:pPr>
    </w:p>
    <w:p w:rsidR="00213AAD" w:rsidRDefault="00213AAD" w:rsidP="00213AAD">
      <w:pPr>
        <w:pStyle w:val="ListParagraph"/>
        <w:numPr>
          <w:ilvl w:val="0"/>
          <w:numId w:val="1"/>
        </w:numPr>
        <w:ind w:left="-90"/>
      </w:pPr>
      <w:r w:rsidRPr="00C54060">
        <w:rPr>
          <w:b/>
        </w:rPr>
        <w:t xml:space="preserve">You are expected to work on your </w:t>
      </w:r>
      <w:r>
        <w:rPr>
          <w:b/>
        </w:rPr>
        <w:t>assessment outside</w:t>
      </w:r>
      <w:r w:rsidRPr="00C54060">
        <w:rPr>
          <w:b/>
        </w:rPr>
        <w:t xml:space="preserve"> of school as well as during any class time given.</w:t>
      </w:r>
      <w:r>
        <w:t xml:space="preserve"> Therefore, you must have a flash drive or access to a web-based space such as Google Docs to save your work so that you can work on your project both at home and at school. All work should also be saved in your folder on the school’s server.</w:t>
      </w:r>
    </w:p>
    <w:p w:rsidR="00213AAD" w:rsidRDefault="00213AAD" w:rsidP="00213AAD">
      <w:pPr>
        <w:ind w:left="-90"/>
      </w:pPr>
    </w:p>
    <w:p w:rsidR="00213AAD" w:rsidRPr="00D865B9" w:rsidRDefault="00213AAD" w:rsidP="00213AAD">
      <w:pPr>
        <w:pStyle w:val="ListParagraph"/>
        <w:numPr>
          <w:ilvl w:val="0"/>
          <w:numId w:val="1"/>
        </w:numPr>
        <w:ind w:left="-90"/>
      </w:pPr>
      <w:r w:rsidRPr="00D865B9">
        <w:t>I reserve the right to give a</w:t>
      </w:r>
      <w:r>
        <w:rPr>
          <w:b/>
        </w:rPr>
        <w:t xml:space="preserve"> lengthy exam </w:t>
      </w:r>
      <w:r w:rsidRPr="00D865B9">
        <w:t xml:space="preserve">on the play to anyone uncooperative about </w:t>
      </w:r>
      <w:r>
        <w:t>completing</w:t>
      </w:r>
      <w:r w:rsidRPr="00D865B9">
        <w:t xml:space="preserve"> one of the above assessments. I do not anticipate have to use this option.</w:t>
      </w:r>
    </w:p>
    <w:p w:rsidR="00213AAD" w:rsidRPr="00FE27D4" w:rsidRDefault="00213AAD" w:rsidP="00213AAD">
      <w:pPr>
        <w:pStyle w:val="ListParagraph"/>
        <w:ind w:left="-90"/>
        <w:rPr>
          <w:b/>
        </w:rPr>
      </w:pPr>
    </w:p>
    <w:p w:rsidR="00213AAD" w:rsidRPr="00213AAD" w:rsidRDefault="00213AAD" w:rsidP="00213AAD">
      <w:pPr>
        <w:pStyle w:val="ListParagraph"/>
        <w:numPr>
          <w:ilvl w:val="0"/>
          <w:numId w:val="1"/>
        </w:numPr>
        <w:ind w:left="-90"/>
        <w:rPr>
          <w:b/>
        </w:rPr>
      </w:pPr>
      <w:r>
        <w:rPr>
          <w:b/>
        </w:rPr>
        <w:t>If you work in a pair or trio (where allowed)</w:t>
      </w:r>
      <w:r w:rsidRPr="00C54060">
        <w:rPr>
          <w:b/>
        </w:rPr>
        <w:t xml:space="preserve"> you must be able to get together and work on the project outside of school.</w:t>
      </w:r>
      <w:r>
        <w:rPr>
          <w:b/>
        </w:rPr>
        <w:t xml:space="preserve"> </w:t>
      </w:r>
      <w:r>
        <w:t xml:space="preserve">Excuses such as “I can’t work on/don’t have my project because my partner isn’t here today and he has all our stuff” are NOT acceptable. </w:t>
      </w:r>
      <w:r w:rsidRPr="00213AAD">
        <w:rPr>
          <w:b/>
        </w:rPr>
        <w:t>Don’t work with someone else if you cannot share materials with that person, keep in touch with him/her, etc.</w:t>
      </w:r>
    </w:p>
    <w:p w:rsidR="00213AAD" w:rsidRDefault="00213AAD" w:rsidP="00213AAD">
      <w:pPr>
        <w:ind w:left="-90" w:hanging="360"/>
      </w:pPr>
    </w:p>
    <w:p w:rsidR="001746AD" w:rsidRDefault="00213AAD" w:rsidP="00213AAD">
      <w:pPr>
        <w:pStyle w:val="ListParagraph"/>
        <w:numPr>
          <w:ilvl w:val="0"/>
          <w:numId w:val="1"/>
        </w:numPr>
        <w:ind w:left="-90"/>
      </w:pPr>
      <w:r>
        <w:t>Excuses concerning having documents “disappear” on computers, not saving, not having access to a partner’s work, etc., are also NOT acceptable.</w:t>
      </w:r>
      <w:r>
        <w:t xml:space="preserve"> </w:t>
      </w:r>
    </w:p>
    <w:sectPr w:rsidR="001746AD" w:rsidSect="00213AAD">
      <w:pgSz w:w="12240" w:h="15840" w:code="1"/>
      <w:pgMar w:top="936" w:right="936" w:bottom="936" w:left="936" w:header="0" w:footer="0" w:gutter="9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68" w:rsidRDefault="00A15068" w:rsidP="00A15068">
      <w:r>
        <w:separator/>
      </w:r>
    </w:p>
  </w:endnote>
  <w:endnote w:type="continuationSeparator" w:id="0">
    <w:p w:rsidR="00A15068" w:rsidRDefault="00A15068" w:rsidP="00A1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68" w:rsidRDefault="00A15068" w:rsidP="00A15068">
      <w:r>
        <w:separator/>
      </w:r>
    </w:p>
  </w:footnote>
  <w:footnote w:type="continuationSeparator" w:id="0">
    <w:p w:rsidR="00A15068" w:rsidRDefault="00A15068" w:rsidP="00A1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C0D"/>
    <w:multiLevelType w:val="hybridMultilevel"/>
    <w:tmpl w:val="2C7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E3"/>
    <w:rsid w:val="00153491"/>
    <w:rsid w:val="001746AD"/>
    <w:rsid w:val="001E281D"/>
    <w:rsid w:val="001F010A"/>
    <w:rsid w:val="00213AAD"/>
    <w:rsid w:val="00496961"/>
    <w:rsid w:val="004C1DC5"/>
    <w:rsid w:val="00640683"/>
    <w:rsid w:val="006D18E3"/>
    <w:rsid w:val="0080732F"/>
    <w:rsid w:val="00A15068"/>
    <w:rsid w:val="00B1192B"/>
    <w:rsid w:val="00C54060"/>
    <w:rsid w:val="00D865B9"/>
    <w:rsid w:val="00E356A9"/>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E3DD2-E93A-4E27-AD61-17EC8BFB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60"/>
    <w:pPr>
      <w:ind w:left="720"/>
      <w:contextualSpacing/>
    </w:pPr>
  </w:style>
  <w:style w:type="paragraph" w:styleId="Header">
    <w:name w:val="header"/>
    <w:basedOn w:val="Normal"/>
    <w:link w:val="HeaderChar"/>
    <w:uiPriority w:val="99"/>
    <w:unhideWhenUsed/>
    <w:rsid w:val="00A15068"/>
    <w:pPr>
      <w:tabs>
        <w:tab w:val="center" w:pos="4680"/>
        <w:tab w:val="right" w:pos="9360"/>
      </w:tabs>
    </w:pPr>
  </w:style>
  <w:style w:type="character" w:customStyle="1" w:styleId="HeaderChar">
    <w:name w:val="Header Char"/>
    <w:basedOn w:val="DefaultParagraphFont"/>
    <w:link w:val="Header"/>
    <w:uiPriority w:val="99"/>
    <w:rsid w:val="00A15068"/>
  </w:style>
  <w:style w:type="paragraph" w:styleId="Footer">
    <w:name w:val="footer"/>
    <w:basedOn w:val="Normal"/>
    <w:link w:val="FooterChar"/>
    <w:uiPriority w:val="99"/>
    <w:unhideWhenUsed/>
    <w:rsid w:val="00A15068"/>
    <w:pPr>
      <w:tabs>
        <w:tab w:val="center" w:pos="4680"/>
        <w:tab w:val="right" w:pos="9360"/>
      </w:tabs>
    </w:pPr>
  </w:style>
  <w:style w:type="character" w:customStyle="1" w:styleId="FooterChar">
    <w:name w:val="Footer Char"/>
    <w:basedOn w:val="DefaultParagraphFont"/>
    <w:link w:val="Footer"/>
    <w:uiPriority w:val="99"/>
    <w:rsid w:val="00A1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CFAB-C64B-4434-AB84-AE9B278D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pculliton</dc:creator>
  <cp:lastModifiedBy>Penny Culliton</cp:lastModifiedBy>
  <cp:revision>5</cp:revision>
  <dcterms:created xsi:type="dcterms:W3CDTF">2016-10-22T15:03:00Z</dcterms:created>
  <dcterms:modified xsi:type="dcterms:W3CDTF">2016-10-23T22:47:00Z</dcterms:modified>
</cp:coreProperties>
</file>